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AC" w:rsidRDefault="00593A7F" w:rsidP="00890D7B">
      <w:pPr>
        <w:jc w:val="center"/>
        <w:rPr>
          <w:b/>
          <w:sz w:val="32"/>
          <w:szCs w:val="32"/>
          <w:u w:val="single"/>
        </w:rPr>
      </w:pPr>
      <w:r w:rsidRPr="00593A7F">
        <w:rPr>
          <w:b/>
          <w:sz w:val="32"/>
          <w:szCs w:val="32"/>
          <w:u w:val="single"/>
        </w:rPr>
        <w:t>DE</w:t>
      </w:r>
      <w:r w:rsidR="009F4DD7">
        <w:rPr>
          <w:b/>
          <w:sz w:val="32"/>
          <w:szCs w:val="32"/>
          <w:u w:val="single"/>
        </w:rPr>
        <w:t>CLARACION DE CAPITAL PROPIO 2020</w:t>
      </w:r>
    </w:p>
    <w:p w:rsidR="001C5139" w:rsidRPr="00593A7F" w:rsidRDefault="001C5139" w:rsidP="00890D7B">
      <w:pPr>
        <w:jc w:val="center"/>
        <w:rPr>
          <w:b/>
          <w:sz w:val="32"/>
          <w:szCs w:val="32"/>
          <w:u w:val="single"/>
        </w:rPr>
      </w:pPr>
    </w:p>
    <w:p w:rsidR="00882ECA" w:rsidRDefault="00882ECA"/>
    <w:p w:rsidR="00786707" w:rsidRDefault="00882ECA" w:rsidP="00BD2DAE">
      <w:pPr>
        <w:jc w:val="both"/>
      </w:pPr>
      <w:r w:rsidRPr="008E154B">
        <w:t xml:space="preserve">Se informa a los contribuyentes de patentes </w:t>
      </w:r>
      <w:r w:rsidR="002B2D56" w:rsidRPr="008E154B">
        <w:t>comerciales,</w:t>
      </w:r>
      <w:r w:rsidR="008307A6" w:rsidRPr="008E154B">
        <w:t xml:space="preserve"> industriales, alcoholes, microempresas, y  provisorias </w:t>
      </w:r>
      <w:r w:rsidR="00334C1F" w:rsidRPr="008E154B">
        <w:t>(</w:t>
      </w:r>
      <w:r w:rsidR="008307A6" w:rsidRPr="008E154B">
        <w:t>que hayan si</w:t>
      </w:r>
      <w:r w:rsidR="009F4DD7">
        <w:t>do otorgadas durante el año 2019</w:t>
      </w:r>
      <w:r w:rsidR="00334C1F" w:rsidRPr="008E154B">
        <w:t xml:space="preserve"> o  anterior</w:t>
      </w:r>
      <w:r w:rsidR="00593A7F" w:rsidRPr="008E154B">
        <w:t>)</w:t>
      </w:r>
      <w:r w:rsidR="008307A6" w:rsidRPr="008E154B">
        <w:t xml:space="preserve">  que se encuentren obligados </w:t>
      </w:r>
      <w:r w:rsidR="0024119B" w:rsidRPr="008E154B">
        <w:t>a tributar en 1º categoría</w:t>
      </w:r>
      <w:r w:rsidR="00593A7F" w:rsidRPr="008E154B">
        <w:t xml:space="preserve">, </w:t>
      </w:r>
      <w:r w:rsidR="0024119B" w:rsidRPr="008E154B">
        <w:t xml:space="preserve"> </w:t>
      </w:r>
      <w:r w:rsidRPr="008E154B">
        <w:t xml:space="preserve">que </w:t>
      </w:r>
      <w:r w:rsidR="00B72BF8" w:rsidRPr="008E154B">
        <w:t xml:space="preserve">al igual que </w:t>
      </w:r>
      <w:r w:rsidR="002D3C95" w:rsidRPr="008E154B">
        <w:t>los</w:t>
      </w:r>
      <w:r w:rsidR="00B72BF8" w:rsidRPr="008E154B">
        <w:t xml:space="preserve"> año</w:t>
      </w:r>
      <w:r w:rsidR="002D3C95" w:rsidRPr="008E154B">
        <w:t>s</w:t>
      </w:r>
      <w:r w:rsidR="00B72BF8" w:rsidRPr="008E154B">
        <w:t xml:space="preserve"> anterior</w:t>
      </w:r>
      <w:r w:rsidR="002D3C95" w:rsidRPr="008E154B">
        <w:t>es</w:t>
      </w:r>
      <w:r w:rsidR="001C5139" w:rsidRPr="008E154B">
        <w:t xml:space="preserve">, </w:t>
      </w:r>
      <w:r w:rsidR="001C5139" w:rsidRPr="008E154B">
        <w:rPr>
          <w:b/>
        </w:rPr>
        <w:t>NO</w:t>
      </w:r>
      <w:r w:rsidRPr="008E154B">
        <w:t xml:space="preserve"> deben </w:t>
      </w:r>
      <w:r w:rsidR="001174EE" w:rsidRPr="008E154B">
        <w:t>r</w:t>
      </w:r>
      <w:r w:rsidRPr="008E154B">
        <w:t xml:space="preserve">ealizar el trámite de declaración de capital </w:t>
      </w:r>
      <w:r w:rsidR="009F35C8">
        <w:t xml:space="preserve">propio en la Municipalidad, salvo que la Casa Matriz se encuentre en Puente Alto y </w:t>
      </w:r>
      <w:r w:rsidR="00391868">
        <w:t>tengan</w:t>
      </w:r>
      <w:r w:rsidR="009F35C8">
        <w:t xml:space="preserve"> sucursales funcionando con patente. En este caso se debe informar dentro del mes de Mayo el número de trabajadores que labora en cada una de ellas (Instrucciones en Formulario).</w:t>
      </w:r>
    </w:p>
    <w:p w:rsidR="0077459A" w:rsidRPr="008E154B" w:rsidRDefault="0077459A" w:rsidP="00BD2DAE">
      <w:pPr>
        <w:jc w:val="both"/>
      </w:pPr>
    </w:p>
    <w:p w:rsidR="00E52486" w:rsidRPr="008E154B" w:rsidRDefault="00361A4B" w:rsidP="00BD2DAE">
      <w:pPr>
        <w:jc w:val="both"/>
      </w:pPr>
      <w:r w:rsidRPr="008E154B">
        <w:t>Para efectos de extender los certificados de distribución de cap</w:t>
      </w:r>
      <w:r w:rsidR="00BD2DAE" w:rsidRPr="008E154B">
        <w:t>i</w:t>
      </w:r>
      <w:r w:rsidRPr="008E154B">
        <w:t>tal</w:t>
      </w:r>
      <w:r w:rsidR="002D3C95" w:rsidRPr="008E154B">
        <w:t xml:space="preserve"> y rebaja de inversiones</w:t>
      </w:r>
      <w:r w:rsidRPr="008E154B">
        <w:t>,</w:t>
      </w:r>
      <w:r w:rsidR="002D3C95" w:rsidRPr="008E154B">
        <w:t xml:space="preserve"> </w:t>
      </w:r>
      <w:r w:rsidR="00E52486" w:rsidRPr="008E154B">
        <w:t>se informa lo siguiente:</w:t>
      </w:r>
    </w:p>
    <w:p w:rsidR="00A83C69" w:rsidRPr="008E154B" w:rsidRDefault="00A83C69" w:rsidP="00BD2DAE">
      <w:pPr>
        <w:jc w:val="both"/>
      </w:pPr>
    </w:p>
    <w:p w:rsidR="00897414" w:rsidRPr="008E154B" w:rsidRDefault="00E52486" w:rsidP="00EA0A93">
      <w:pPr>
        <w:ind w:left="708"/>
        <w:jc w:val="both"/>
      </w:pPr>
      <w:r w:rsidRPr="008E154B">
        <w:t xml:space="preserve">- </w:t>
      </w:r>
      <w:r w:rsidRPr="008E154B">
        <w:rPr>
          <w:i/>
          <w:u w:val="single"/>
        </w:rPr>
        <w:t>Cer</w:t>
      </w:r>
      <w:r w:rsidR="00FD23A7">
        <w:rPr>
          <w:i/>
          <w:u w:val="single"/>
        </w:rPr>
        <w:t xml:space="preserve">tificado </w:t>
      </w:r>
      <w:r w:rsidRPr="008E154B">
        <w:rPr>
          <w:i/>
          <w:u w:val="single"/>
        </w:rPr>
        <w:t>distribución de capital</w:t>
      </w:r>
      <w:r w:rsidR="00FD23A7">
        <w:rPr>
          <w:i/>
          <w:u w:val="single"/>
        </w:rPr>
        <w:t xml:space="preserve"> según Nº de trabajadores</w:t>
      </w:r>
      <w:r w:rsidRPr="008E154B">
        <w:t>,</w:t>
      </w:r>
      <w:r w:rsidR="00361A4B" w:rsidRPr="008E154B">
        <w:t xml:space="preserve"> l</w:t>
      </w:r>
      <w:r w:rsidR="00786707" w:rsidRPr="008E154B">
        <w:t xml:space="preserve">os contribuyentes que cuenten con sucursales </w:t>
      </w:r>
      <w:r w:rsidR="0024119B" w:rsidRPr="008E154B">
        <w:t>cuya casa matriz se encuentra en Puente Alto</w:t>
      </w:r>
      <w:r w:rsidR="00897414" w:rsidRPr="008E154B">
        <w:t>, debe</w:t>
      </w:r>
      <w:r w:rsidR="007D274A" w:rsidRPr="008E154B">
        <w:t>n</w:t>
      </w:r>
      <w:r w:rsidR="00897414" w:rsidRPr="008E154B">
        <w:t xml:space="preserve"> informar </w:t>
      </w:r>
      <w:r w:rsidR="0024119B" w:rsidRPr="008E154B">
        <w:t xml:space="preserve">dentro del mes de Mayo </w:t>
      </w:r>
      <w:r w:rsidR="00897414" w:rsidRPr="008E154B">
        <w:t xml:space="preserve"> </w:t>
      </w:r>
      <w:r w:rsidR="001174EE" w:rsidRPr="008E154B">
        <w:t>el número de trabajadores que labora en cada una de ellas</w:t>
      </w:r>
      <w:r w:rsidR="00901F09">
        <w:t xml:space="preserve"> (Instrucciones en Formulario)</w:t>
      </w:r>
      <w:r w:rsidR="002A4FEA">
        <w:t>.</w:t>
      </w:r>
      <w:r w:rsidR="0024119B" w:rsidRPr="008E154B">
        <w:t xml:space="preserve"> Es importante señalar que </w:t>
      </w:r>
      <w:r w:rsidR="007D274A" w:rsidRPr="008E154B">
        <w:t>de</w:t>
      </w:r>
      <w:r w:rsidR="0024119B" w:rsidRPr="008E154B">
        <w:t xml:space="preserve"> no cumpli</w:t>
      </w:r>
      <w:r w:rsidR="007D274A" w:rsidRPr="008E154B">
        <w:t>r</w:t>
      </w:r>
      <w:r w:rsidR="0024119B" w:rsidRPr="008E154B">
        <w:t xml:space="preserve"> </w:t>
      </w:r>
      <w:r w:rsidR="007D274A" w:rsidRPr="008E154B">
        <w:t xml:space="preserve">con </w:t>
      </w:r>
      <w:r w:rsidR="0024119B" w:rsidRPr="008E154B">
        <w:t xml:space="preserve"> est</w:t>
      </w:r>
      <w:r w:rsidR="007D274A" w:rsidRPr="008E154B">
        <w:t>a</w:t>
      </w:r>
      <w:r w:rsidR="0024119B" w:rsidRPr="008E154B">
        <w:t xml:space="preserve"> </w:t>
      </w:r>
      <w:r w:rsidR="007D274A" w:rsidRPr="008E154B">
        <w:t xml:space="preserve">declaración el contribuyente será sancionado de conformidad a lo establecido en </w:t>
      </w:r>
      <w:smartTag w:uri="urn:schemas-microsoft-com:office:smarttags" w:element="PersonName">
        <w:smartTagPr>
          <w:attr w:name="ProductID" w:val="la Ley"/>
        </w:smartTagPr>
        <w:r w:rsidR="007D274A" w:rsidRPr="008E154B">
          <w:t>la Ley</w:t>
        </w:r>
      </w:smartTag>
      <w:r w:rsidR="004B0533" w:rsidRPr="008E154B">
        <w:t xml:space="preserve"> de Rentas Municipales </w:t>
      </w:r>
      <w:r w:rsidR="009F4EA5">
        <w:t>(multa Art. 56</w:t>
      </w:r>
      <w:r w:rsidR="00593A7F" w:rsidRPr="008E154B">
        <w:t xml:space="preserve"> Ley 3063/79)</w:t>
      </w:r>
      <w:r w:rsidR="00BD2DAE" w:rsidRPr="008E154B">
        <w:t>.</w:t>
      </w:r>
      <w:r w:rsidR="0024119B" w:rsidRPr="008E154B">
        <w:t xml:space="preserve">  </w:t>
      </w:r>
    </w:p>
    <w:p w:rsidR="00E52486" w:rsidRPr="008E154B" w:rsidRDefault="00E52486" w:rsidP="00BD2DAE">
      <w:pPr>
        <w:jc w:val="both"/>
      </w:pPr>
    </w:p>
    <w:p w:rsidR="003138C1" w:rsidRPr="00901F09" w:rsidRDefault="00480367" w:rsidP="00EA0A93">
      <w:pPr>
        <w:numPr>
          <w:ilvl w:val="0"/>
          <w:numId w:val="1"/>
        </w:numPr>
        <w:jc w:val="both"/>
      </w:pPr>
      <w:r>
        <w:rPr>
          <w:i/>
          <w:u w:val="single"/>
        </w:rPr>
        <w:t>Solicitud</w:t>
      </w:r>
      <w:r w:rsidR="003138C1">
        <w:rPr>
          <w:i/>
          <w:u w:val="single"/>
        </w:rPr>
        <w:t xml:space="preserve"> </w:t>
      </w:r>
      <w:r w:rsidR="004802AE">
        <w:rPr>
          <w:i/>
          <w:u w:val="single"/>
        </w:rPr>
        <w:t>REBAJA</w:t>
      </w:r>
      <w:r w:rsidR="003138C1">
        <w:rPr>
          <w:i/>
          <w:u w:val="single"/>
        </w:rPr>
        <w:t xml:space="preserve"> de inversiones</w:t>
      </w:r>
      <w:r w:rsidR="003138C1">
        <w:rPr>
          <w:i/>
        </w:rPr>
        <w:t xml:space="preserve">, </w:t>
      </w:r>
      <w:r w:rsidR="00C24A4D" w:rsidRPr="00874C0E">
        <w:t xml:space="preserve">de acuerdo al inciso final del articulo 24, los contribuyentes </w:t>
      </w:r>
      <w:r w:rsidRPr="00874C0E">
        <w:t xml:space="preserve">que pueden deducir del capital propio aquella parte </w:t>
      </w:r>
      <w:r w:rsidR="00901F09">
        <w:t xml:space="preserve">que </w:t>
      </w:r>
      <w:r w:rsidRPr="00874C0E">
        <w:t xml:space="preserve">hubieren invertido en otras sociedades o negocios afectos al pago de patente, pueden acreditar dicha situación, mediante certificado emitido por la o las municipalidades donde se ubiquen dichos negocios, </w:t>
      </w:r>
      <w:r w:rsidRPr="00901F09">
        <w:t>adjuntado además</w:t>
      </w:r>
      <w:r w:rsidR="004F1B4D" w:rsidRPr="00901F09">
        <w:t>, c</w:t>
      </w:r>
      <w:r w:rsidR="009F4DD7">
        <w:t>opia del Balance tributario 2019</w:t>
      </w:r>
      <w:r w:rsidR="004F1B4D" w:rsidRPr="00901F09">
        <w:t xml:space="preserve"> de la empresa inversora, determinación </w:t>
      </w:r>
      <w:r w:rsidR="009F4DD7">
        <w:t>del Capital Propio al 01/01/2020</w:t>
      </w:r>
      <w:r w:rsidR="004F1B4D" w:rsidRPr="00901F09">
        <w:t xml:space="preserve"> y formulario compacto </w:t>
      </w:r>
      <w:r w:rsidR="00DA3E86" w:rsidRPr="00901F09">
        <w:t xml:space="preserve">de declaración </w:t>
      </w:r>
      <w:r w:rsidR="009F4DD7">
        <w:t>renta 2020</w:t>
      </w:r>
      <w:r w:rsidR="00DA3E86" w:rsidRPr="00901F09">
        <w:t xml:space="preserve"> (F22).</w:t>
      </w:r>
    </w:p>
    <w:p w:rsidR="00874C0E" w:rsidRPr="00901F09" w:rsidRDefault="00874C0E" w:rsidP="00874C0E">
      <w:pPr>
        <w:pStyle w:val="Prrafodelista"/>
      </w:pPr>
    </w:p>
    <w:p w:rsidR="00874C0E" w:rsidRPr="00901F09" w:rsidRDefault="00874C0E" w:rsidP="00874C0E">
      <w:pPr>
        <w:numPr>
          <w:ilvl w:val="0"/>
          <w:numId w:val="1"/>
        </w:numPr>
        <w:jc w:val="both"/>
      </w:pPr>
      <w:r w:rsidRPr="00901F09">
        <w:rPr>
          <w:i/>
          <w:u w:val="single"/>
        </w:rPr>
        <w:t xml:space="preserve">Solicitud </w:t>
      </w:r>
      <w:r w:rsidR="006F433E" w:rsidRPr="00901F09">
        <w:rPr>
          <w:i/>
          <w:u w:val="single"/>
        </w:rPr>
        <w:t>CERTIFICADO</w:t>
      </w:r>
      <w:r w:rsidRPr="00901F09">
        <w:rPr>
          <w:i/>
          <w:u w:val="single"/>
        </w:rPr>
        <w:t xml:space="preserve"> rebaja de inversiones</w:t>
      </w:r>
      <w:r w:rsidRPr="00901F09">
        <w:t xml:space="preserve">, </w:t>
      </w:r>
      <w:r w:rsidR="004802AE" w:rsidRPr="00901F09">
        <w:t>Al igual que la disposición legal del punto anterior, esto es,</w:t>
      </w:r>
      <w:r w:rsidRPr="00901F09">
        <w:t xml:space="preserve"> inciso final del artículo 24, </w:t>
      </w:r>
      <w:r w:rsidR="004802AE" w:rsidRPr="00901F09">
        <w:t>para la entrega del certificado</w:t>
      </w:r>
      <w:r w:rsidRPr="00901F09">
        <w:t xml:space="preserve">, </w:t>
      </w:r>
      <w:r w:rsidR="004802AE" w:rsidRPr="00901F09">
        <w:t xml:space="preserve">se debe </w:t>
      </w:r>
      <w:r w:rsidRPr="00901F09">
        <w:t>adjunta</w:t>
      </w:r>
      <w:r w:rsidR="004802AE" w:rsidRPr="00901F09">
        <w:t>r</w:t>
      </w:r>
      <w:r w:rsidRPr="00901F09">
        <w:t xml:space="preserve"> la siguiente documentación: Copia del balance tributario</w:t>
      </w:r>
      <w:r w:rsidR="009F4DD7">
        <w:t xml:space="preserve"> 2019</w:t>
      </w:r>
      <w:r w:rsidRPr="00901F09">
        <w:t>, determinación del capital propio, certificado de inversión de la</w:t>
      </w:r>
      <w:r w:rsidR="009F4DD7">
        <w:t xml:space="preserve"> empresa receptora al 31/12/2019</w:t>
      </w:r>
      <w:r w:rsidRPr="00901F09">
        <w:t xml:space="preserve"> y fotocopia de la patente al </w:t>
      </w:r>
      <w:r w:rsidR="006F433E" w:rsidRPr="00901F09">
        <w:t>día</w:t>
      </w:r>
      <w:r w:rsidRPr="00901F09">
        <w:t>.</w:t>
      </w:r>
    </w:p>
    <w:p w:rsidR="00EA0A93" w:rsidRPr="008E154B" w:rsidRDefault="00EA0A93" w:rsidP="00EA0A93">
      <w:pPr>
        <w:jc w:val="both"/>
      </w:pPr>
    </w:p>
    <w:p w:rsidR="002D3C95" w:rsidRPr="008E154B" w:rsidRDefault="00EA0A93" w:rsidP="00BD2DAE">
      <w:pPr>
        <w:jc w:val="both"/>
      </w:pPr>
      <w:r w:rsidRPr="008E154B">
        <w:t>Estos formularios se encuentran en la página web (www.mpuentealto.cl) o en Depto. de Rentas Mu</w:t>
      </w:r>
      <w:r w:rsidR="009F4DD7">
        <w:t>nicipales,  si lo prefiere retirar</w:t>
      </w:r>
      <w:r w:rsidRPr="008E154B">
        <w:t xml:space="preserve"> </w:t>
      </w:r>
      <w:r w:rsidR="001A2C98">
        <w:t>presencialmente</w:t>
      </w:r>
      <w:r w:rsidRPr="008E154B">
        <w:t>.</w:t>
      </w:r>
    </w:p>
    <w:p w:rsidR="004802AE" w:rsidRDefault="00897414" w:rsidP="00BD2DAE">
      <w:pPr>
        <w:jc w:val="both"/>
      </w:pPr>
      <w:r w:rsidRPr="008E154B">
        <w:t xml:space="preserve">Las personas que </w:t>
      </w:r>
      <w:r w:rsidR="00593A7F" w:rsidRPr="008E154B">
        <w:t>sean arrendatarios de</w:t>
      </w:r>
      <w:r w:rsidRPr="008E154B">
        <w:t xml:space="preserve"> negocios con patentes</w:t>
      </w:r>
      <w:r w:rsidR="000151D0" w:rsidRPr="008E154B">
        <w:t xml:space="preserve"> o que por cualquier razón trabajan un negocio cuya patente no está a su nombre, </w:t>
      </w:r>
      <w:r w:rsidRPr="008E154B">
        <w:t xml:space="preserve"> deberán informar esta situación en el Depto. de Rentas Municipales</w:t>
      </w:r>
      <w:r w:rsidR="004802AE">
        <w:t xml:space="preserve"> </w:t>
      </w:r>
      <w:r w:rsidR="00531FE5">
        <w:t>presencialmente</w:t>
      </w:r>
      <w:r w:rsidRPr="008E154B">
        <w:t>, proporcionando copia del respectivo contrato de arriendo</w:t>
      </w:r>
      <w:r w:rsidR="000151D0" w:rsidRPr="008E154B">
        <w:t xml:space="preserve"> o del documento que corresponda, además de  fotocopia de la patente y de </w:t>
      </w:r>
      <w:smartTag w:uri="urn:schemas-microsoft-com:office:smarttags" w:element="PersonName">
        <w:smartTagPr>
          <w:attr w:name="ProductID" w:val="la Declaraci￳n"/>
        </w:smartTagPr>
        <w:r w:rsidR="000151D0" w:rsidRPr="008E154B">
          <w:t xml:space="preserve">la </w:t>
        </w:r>
        <w:r w:rsidR="007D274A" w:rsidRPr="008E154B">
          <w:t>D</w:t>
        </w:r>
        <w:r w:rsidR="000151D0" w:rsidRPr="008E154B">
          <w:t>eclaración</w:t>
        </w:r>
      </w:smartTag>
      <w:r w:rsidR="000151D0" w:rsidRPr="008E154B">
        <w:t xml:space="preserve"> de </w:t>
      </w:r>
      <w:r w:rsidR="007D274A" w:rsidRPr="008E154B">
        <w:t>I</w:t>
      </w:r>
      <w:r w:rsidR="000151D0" w:rsidRPr="008E154B">
        <w:t xml:space="preserve">mpuesto a </w:t>
      </w:r>
      <w:smartTag w:uri="urn:schemas-microsoft-com:office:smarttags" w:element="PersonName">
        <w:smartTagPr>
          <w:attr w:name="ProductID" w:val="la Renta"/>
        </w:smartTagPr>
        <w:r w:rsidR="000151D0" w:rsidRPr="008E154B">
          <w:t xml:space="preserve">la </w:t>
        </w:r>
        <w:r w:rsidR="007D274A" w:rsidRPr="008E154B">
          <w:t>R</w:t>
        </w:r>
        <w:r w:rsidR="000151D0" w:rsidRPr="008E154B">
          <w:t>enta</w:t>
        </w:r>
      </w:smartTag>
      <w:r w:rsidR="000151D0" w:rsidRPr="008E154B">
        <w:t xml:space="preserve"> (formulario 22)</w:t>
      </w:r>
      <w:r w:rsidRPr="008E154B">
        <w:t xml:space="preserve">.  Esto permitirá contar con la información necesaria y se evitará </w:t>
      </w:r>
      <w:r w:rsidR="007129F5">
        <w:t>las molestias de no contar con su patente para el pago oportuno de ella</w:t>
      </w:r>
      <w:r w:rsidRPr="008E154B">
        <w:t>.</w:t>
      </w:r>
    </w:p>
    <w:p w:rsidR="00713650" w:rsidRDefault="00713650" w:rsidP="00BD2DAE">
      <w:pPr>
        <w:jc w:val="both"/>
      </w:pPr>
    </w:p>
    <w:p w:rsidR="00713650" w:rsidRDefault="00713650" w:rsidP="00BD2DAE">
      <w:pPr>
        <w:jc w:val="both"/>
      </w:pPr>
    </w:p>
    <w:p w:rsidR="00713650" w:rsidRDefault="00713650" w:rsidP="00BD2DAE">
      <w:pPr>
        <w:jc w:val="both"/>
      </w:pPr>
      <w:r>
        <w:t>Los contribuyentes acogidos a la letra A) del artículo 14 ter, su CPT equivale, a elección del contribuyente:</w:t>
      </w:r>
    </w:p>
    <w:p w:rsidR="00713650" w:rsidRDefault="00713650" w:rsidP="00713650">
      <w:pPr>
        <w:pStyle w:val="Prrafodelista"/>
        <w:ind w:left="720"/>
        <w:jc w:val="both"/>
      </w:pPr>
    </w:p>
    <w:p w:rsidR="00713650" w:rsidRDefault="00713650" w:rsidP="00713650">
      <w:pPr>
        <w:pStyle w:val="Prrafodelista"/>
        <w:numPr>
          <w:ilvl w:val="0"/>
          <w:numId w:val="2"/>
        </w:numPr>
        <w:jc w:val="both"/>
      </w:pPr>
      <w:r>
        <w:t>Base imponible.</w:t>
      </w:r>
    </w:p>
    <w:p w:rsidR="00713650" w:rsidRDefault="00713650" w:rsidP="00713650">
      <w:pPr>
        <w:pStyle w:val="Prrafodelista"/>
        <w:numPr>
          <w:ilvl w:val="0"/>
          <w:numId w:val="2"/>
        </w:numPr>
        <w:jc w:val="both"/>
      </w:pPr>
      <w:r>
        <w:t>El determinado conforme al N° 1, del artículo 41.</w:t>
      </w:r>
    </w:p>
    <w:p w:rsidR="00713650" w:rsidRDefault="00713650" w:rsidP="00BD2DAE">
      <w:pPr>
        <w:jc w:val="both"/>
      </w:pPr>
    </w:p>
    <w:p w:rsidR="00713650" w:rsidRPr="008E154B" w:rsidRDefault="00713650" w:rsidP="00BD2DAE">
      <w:pPr>
        <w:jc w:val="both"/>
      </w:pPr>
    </w:p>
    <w:p w:rsidR="00593A7F" w:rsidRPr="008E154B" w:rsidRDefault="00171507" w:rsidP="00BD2DAE">
      <w:pPr>
        <w:jc w:val="both"/>
      </w:pPr>
      <w:r w:rsidRPr="008E154B">
        <w:t xml:space="preserve">Los contribuyentes deben tener en consideración que    los plazos señalados por el SII para </w:t>
      </w:r>
      <w:r w:rsidR="00C738CC" w:rsidRPr="008E154B">
        <w:t xml:space="preserve">la </w:t>
      </w:r>
      <w:r w:rsidRPr="008E154B">
        <w:t xml:space="preserve"> declaración de impuesto a la </w:t>
      </w:r>
      <w:r w:rsidR="00C738CC" w:rsidRPr="008E154B">
        <w:t>r</w:t>
      </w:r>
      <w:r w:rsidRPr="008E154B">
        <w:t>enta,  tendrán efectos en las posibles sanciones municipales</w:t>
      </w:r>
      <w:r w:rsidR="00593A7F" w:rsidRPr="008E154B">
        <w:t>, de conformid</w:t>
      </w:r>
      <w:r w:rsidR="00993659">
        <w:t>ad a lo dispuesto en el  Art. 56</w:t>
      </w:r>
      <w:r w:rsidR="00593A7F" w:rsidRPr="008E154B">
        <w:t xml:space="preserve"> Ley 3063/79</w:t>
      </w:r>
      <w:r w:rsidR="007D274A" w:rsidRPr="008E154B">
        <w:t>, Ley de Rentas Municipales</w:t>
      </w:r>
      <w:r w:rsidR="00593A7F" w:rsidRPr="008E154B">
        <w:t xml:space="preserve">. </w:t>
      </w:r>
    </w:p>
    <w:p w:rsidR="00846BEA" w:rsidRPr="008E154B" w:rsidRDefault="008307A6" w:rsidP="00BD2DAE">
      <w:pPr>
        <w:jc w:val="both"/>
      </w:pPr>
      <w:r w:rsidRPr="008E154B">
        <w:t xml:space="preserve">Las personas que posean una patente comercial, provisoria, de taller, de industria o microempresa familiar y tributen ante el SII en 2º categoría </w:t>
      </w:r>
      <w:r w:rsidR="00BD2DAE" w:rsidRPr="008E154B">
        <w:t xml:space="preserve">o renta presunta, </w:t>
      </w:r>
      <w:r w:rsidRPr="008E154B">
        <w:t xml:space="preserve">deben informar </w:t>
      </w:r>
      <w:r w:rsidR="00593A7F" w:rsidRPr="008E154B">
        <w:t xml:space="preserve">esto </w:t>
      </w:r>
      <w:r w:rsidRPr="008E154B">
        <w:t xml:space="preserve">a </w:t>
      </w:r>
      <w:smartTag w:uri="urn:schemas-microsoft-com:office:smarttags" w:element="PersonName">
        <w:smartTagPr>
          <w:attr w:name="ProductID" w:val="la Municipalidad"/>
        </w:smartTagPr>
        <w:r w:rsidRPr="008E154B">
          <w:t>la Municipalidad</w:t>
        </w:r>
      </w:smartTag>
      <w:r w:rsidRPr="008E154B">
        <w:t xml:space="preserve"> dentro del mes de </w:t>
      </w:r>
      <w:r w:rsidR="002B2D56" w:rsidRPr="008E154B">
        <w:t>Mayo,</w:t>
      </w:r>
      <w:r w:rsidR="00593A7F" w:rsidRPr="008E154B">
        <w:t xml:space="preserve"> </w:t>
      </w:r>
      <w:r w:rsidRPr="008E154B">
        <w:t xml:space="preserve"> adjuntando copia de </w:t>
      </w:r>
      <w:smartTag w:uri="urn:schemas-microsoft-com:office:smarttags" w:element="PersonName">
        <w:smartTagPr>
          <w:attr w:name="ProductID" w:val="la Declaraci￳n"/>
        </w:smartTagPr>
        <w:r w:rsidRPr="008E154B">
          <w:t xml:space="preserve">la </w:t>
        </w:r>
        <w:r w:rsidR="007D274A" w:rsidRPr="008E154B">
          <w:t>D</w:t>
        </w:r>
        <w:r w:rsidRPr="008E154B">
          <w:t>eclaración</w:t>
        </w:r>
      </w:smartTag>
      <w:r w:rsidRPr="008E154B">
        <w:t xml:space="preserve"> de </w:t>
      </w:r>
      <w:r w:rsidR="007D274A" w:rsidRPr="008E154B">
        <w:t>I</w:t>
      </w:r>
      <w:r w:rsidRPr="008E154B">
        <w:t xml:space="preserve">mpuesto a </w:t>
      </w:r>
      <w:smartTag w:uri="urn:schemas-microsoft-com:office:smarttags" w:element="PersonName">
        <w:smartTagPr>
          <w:attr w:name="ProductID" w:val="la Renta"/>
        </w:smartTagPr>
        <w:r w:rsidRPr="008E154B">
          <w:t xml:space="preserve">la </w:t>
        </w:r>
        <w:r w:rsidR="007D274A" w:rsidRPr="008E154B">
          <w:t>R</w:t>
        </w:r>
        <w:r w:rsidRPr="008E154B">
          <w:t>enta</w:t>
        </w:r>
      </w:smartTag>
      <w:r w:rsidRPr="008E154B">
        <w:t xml:space="preserve"> (formulario 22)</w:t>
      </w:r>
      <w:r w:rsidR="00593A7F" w:rsidRPr="008E154B">
        <w:t>.</w:t>
      </w:r>
      <w:r w:rsidRPr="008E154B">
        <w:t xml:space="preserve"> </w:t>
      </w:r>
      <w:r w:rsidR="00897414" w:rsidRPr="008E154B">
        <w:t xml:space="preserve"> </w:t>
      </w:r>
    </w:p>
    <w:p w:rsidR="00BD2DAE" w:rsidRPr="008E154B" w:rsidRDefault="00BD2DAE">
      <w:r w:rsidRPr="008E154B">
        <w:t>Para efectos de plazos y sólo por la documentación que deba ser presentada a la Municipalidad</w:t>
      </w:r>
      <w:r w:rsidR="001A2C98">
        <w:t>, est</w:t>
      </w:r>
      <w:r w:rsidR="009F4DD7">
        <w:t>os vencen el 31/05/2020</w:t>
      </w:r>
      <w:r w:rsidRPr="008E154B">
        <w:t>.</w:t>
      </w:r>
    </w:p>
    <w:p w:rsidR="00882ECA" w:rsidRPr="008E154B" w:rsidRDefault="00846BEA">
      <w:r w:rsidRPr="008E154B">
        <w:t>Dudas</w:t>
      </w:r>
      <w:r w:rsidR="00786707" w:rsidRPr="008E154B">
        <w:t xml:space="preserve">   </w:t>
      </w:r>
      <w:r w:rsidRPr="008E154B">
        <w:t>o consultas</w:t>
      </w:r>
      <w:r w:rsidR="002B2D56" w:rsidRPr="008E154B">
        <w:t>: Concurra</w:t>
      </w:r>
      <w:r w:rsidRPr="008E154B">
        <w:t xml:space="preserve"> al Depto. de Rentas Municipales ubicado en Concha y Toro 1820 o llame a</w:t>
      </w:r>
      <w:r w:rsidR="00A13459">
        <w:t xml:space="preserve"> los teléfonos 28101923</w:t>
      </w:r>
      <w:r w:rsidR="00993659">
        <w:t xml:space="preserve"> ó 28101916.</w:t>
      </w:r>
      <w:r w:rsidR="00882ECA" w:rsidRPr="008E154B">
        <w:t xml:space="preserve">  </w:t>
      </w:r>
      <w:bookmarkStart w:id="0" w:name="_GoBack"/>
      <w:bookmarkEnd w:id="0"/>
    </w:p>
    <w:sectPr w:rsidR="00882ECA" w:rsidRPr="008E154B" w:rsidSect="001D70D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22D27"/>
    <w:multiLevelType w:val="hybridMultilevel"/>
    <w:tmpl w:val="3FDC61EC"/>
    <w:lvl w:ilvl="0" w:tplc="57FCB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D1936"/>
    <w:multiLevelType w:val="hybridMultilevel"/>
    <w:tmpl w:val="A0BA9A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CA"/>
    <w:rsid w:val="000023A6"/>
    <w:rsid w:val="000151D0"/>
    <w:rsid w:val="00017486"/>
    <w:rsid w:val="00035E34"/>
    <w:rsid w:val="00044DCA"/>
    <w:rsid w:val="00047CD4"/>
    <w:rsid w:val="00066DF5"/>
    <w:rsid w:val="000806E4"/>
    <w:rsid w:val="00085544"/>
    <w:rsid w:val="000955A9"/>
    <w:rsid w:val="000A5ACC"/>
    <w:rsid w:val="000C32CA"/>
    <w:rsid w:val="000C58E1"/>
    <w:rsid w:val="000C6F4F"/>
    <w:rsid w:val="000C6F5A"/>
    <w:rsid w:val="000C73C8"/>
    <w:rsid w:val="00115492"/>
    <w:rsid w:val="001174EE"/>
    <w:rsid w:val="001276CE"/>
    <w:rsid w:val="00145009"/>
    <w:rsid w:val="00150EED"/>
    <w:rsid w:val="00152CAB"/>
    <w:rsid w:val="00163E0D"/>
    <w:rsid w:val="00171507"/>
    <w:rsid w:val="00183F0C"/>
    <w:rsid w:val="001954CD"/>
    <w:rsid w:val="0019786A"/>
    <w:rsid w:val="001A2C98"/>
    <w:rsid w:val="001B1E89"/>
    <w:rsid w:val="001C5139"/>
    <w:rsid w:val="001D0E21"/>
    <w:rsid w:val="001D70DD"/>
    <w:rsid w:val="001D784D"/>
    <w:rsid w:val="001F19BA"/>
    <w:rsid w:val="001F5591"/>
    <w:rsid w:val="00210D6D"/>
    <w:rsid w:val="00220B54"/>
    <w:rsid w:val="002273A8"/>
    <w:rsid w:val="002333D8"/>
    <w:rsid w:val="002401C2"/>
    <w:rsid w:val="0024119B"/>
    <w:rsid w:val="00244C2B"/>
    <w:rsid w:val="0024682D"/>
    <w:rsid w:val="00247F73"/>
    <w:rsid w:val="0026484F"/>
    <w:rsid w:val="00283D1D"/>
    <w:rsid w:val="00290E9D"/>
    <w:rsid w:val="0029272A"/>
    <w:rsid w:val="0029728F"/>
    <w:rsid w:val="002A4FEA"/>
    <w:rsid w:val="002A56C4"/>
    <w:rsid w:val="002A57DD"/>
    <w:rsid w:val="002B2D56"/>
    <w:rsid w:val="002B2E2A"/>
    <w:rsid w:val="002B68C0"/>
    <w:rsid w:val="002C2880"/>
    <w:rsid w:val="002D322E"/>
    <w:rsid w:val="002D3C95"/>
    <w:rsid w:val="002D6319"/>
    <w:rsid w:val="002E276B"/>
    <w:rsid w:val="002E2E53"/>
    <w:rsid w:val="00302839"/>
    <w:rsid w:val="003050B4"/>
    <w:rsid w:val="003055C3"/>
    <w:rsid w:val="00305A68"/>
    <w:rsid w:val="003074DB"/>
    <w:rsid w:val="003138C1"/>
    <w:rsid w:val="00325F12"/>
    <w:rsid w:val="00327E89"/>
    <w:rsid w:val="00332E5C"/>
    <w:rsid w:val="00333B20"/>
    <w:rsid w:val="00334018"/>
    <w:rsid w:val="00334C1F"/>
    <w:rsid w:val="00335378"/>
    <w:rsid w:val="00335824"/>
    <w:rsid w:val="003524B9"/>
    <w:rsid w:val="00354BBA"/>
    <w:rsid w:val="00361A4B"/>
    <w:rsid w:val="0037441A"/>
    <w:rsid w:val="00377121"/>
    <w:rsid w:val="00381306"/>
    <w:rsid w:val="00391868"/>
    <w:rsid w:val="00396A8B"/>
    <w:rsid w:val="003A5C7D"/>
    <w:rsid w:val="003B003C"/>
    <w:rsid w:val="003B1B34"/>
    <w:rsid w:val="003B5551"/>
    <w:rsid w:val="003B6C22"/>
    <w:rsid w:val="003C201B"/>
    <w:rsid w:val="003C4CD8"/>
    <w:rsid w:val="003D2861"/>
    <w:rsid w:val="003D2F10"/>
    <w:rsid w:val="003D36D8"/>
    <w:rsid w:val="003E1B0A"/>
    <w:rsid w:val="003E6E5A"/>
    <w:rsid w:val="003F0CF6"/>
    <w:rsid w:val="003F6423"/>
    <w:rsid w:val="0040678B"/>
    <w:rsid w:val="00413D3E"/>
    <w:rsid w:val="0041649E"/>
    <w:rsid w:val="0041651A"/>
    <w:rsid w:val="00427692"/>
    <w:rsid w:val="004376CD"/>
    <w:rsid w:val="00451C63"/>
    <w:rsid w:val="00471DD5"/>
    <w:rsid w:val="00475090"/>
    <w:rsid w:val="004802AE"/>
    <w:rsid w:val="00480367"/>
    <w:rsid w:val="00481A8C"/>
    <w:rsid w:val="00490C74"/>
    <w:rsid w:val="004938AF"/>
    <w:rsid w:val="00494B0A"/>
    <w:rsid w:val="004B0533"/>
    <w:rsid w:val="004C1477"/>
    <w:rsid w:val="004D5E35"/>
    <w:rsid w:val="004E3C45"/>
    <w:rsid w:val="004F0F85"/>
    <w:rsid w:val="004F179A"/>
    <w:rsid w:val="004F1B4D"/>
    <w:rsid w:val="00500313"/>
    <w:rsid w:val="005055F8"/>
    <w:rsid w:val="0050639E"/>
    <w:rsid w:val="005078D0"/>
    <w:rsid w:val="0051212C"/>
    <w:rsid w:val="00525B44"/>
    <w:rsid w:val="00530983"/>
    <w:rsid w:val="00531FE5"/>
    <w:rsid w:val="0053266C"/>
    <w:rsid w:val="005501CC"/>
    <w:rsid w:val="00566528"/>
    <w:rsid w:val="00567690"/>
    <w:rsid w:val="00571821"/>
    <w:rsid w:val="00574DB5"/>
    <w:rsid w:val="00586DC0"/>
    <w:rsid w:val="00593A7F"/>
    <w:rsid w:val="00596A8D"/>
    <w:rsid w:val="005A45C3"/>
    <w:rsid w:val="005A525C"/>
    <w:rsid w:val="005A5C99"/>
    <w:rsid w:val="005A6525"/>
    <w:rsid w:val="005B1175"/>
    <w:rsid w:val="005B3AA8"/>
    <w:rsid w:val="005B497A"/>
    <w:rsid w:val="005C6602"/>
    <w:rsid w:val="005D08AF"/>
    <w:rsid w:val="005D4BA8"/>
    <w:rsid w:val="005E2159"/>
    <w:rsid w:val="005E67FD"/>
    <w:rsid w:val="005F7AB8"/>
    <w:rsid w:val="00601012"/>
    <w:rsid w:val="00604437"/>
    <w:rsid w:val="00610D88"/>
    <w:rsid w:val="0062118F"/>
    <w:rsid w:val="00626F8E"/>
    <w:rsid w:val="006428C2"/>
    <w:rsid w:val="00643890"/>
    <w:rsid w:val="00646A87"/>
    <w:rsid w:val="00654C7C"/>
    <w:rsid w:val="00665808"/>
    <w:rsid w:val="00667B34"/>
    <w:rsid w:val="006740B2"/>
    <w:rsid w:val="006843CE"/>
    <w:rsid w:val="0068626B"/>
    <w:rsid w:val="00690A11"/>
    <w:rsid w:val="006A74DF"/>
    <w:rsid w:val="006B300F"/>
    <w:rsid w:val="006B60AF"/>
    <w:rsid w:val="006C7BE1"/>
    <w:rsid w:val="006D35BF"/>
    <w:rsid w:val="006D515D"/>
    <w:rsid w:val="006D61EA"/>
    <w:rsid w:val="006E18A7"/>
    <w:rsid w:val="006E22E4"/>
    <w:rsid w:val="006F10F8"/>
    <w:rsid w:val="006F433E"/>
    <w:rsid w:val="006F6EC0"/>
    <w:rsid w:val="006F7581"/>
    <w:rsid w:val="007004BC"/>
    <w:rsid w:val="00706304"/>
    <w:rsid w:val="00706C30"/>
    <w:rsid w:val="007129F5"/>
    <w:rsid w:val="00713650"/>
    <w:rsid w:val="00727AF4"/>
    <w:rsid w:val="00730B14"/>
    <w:rsid w:val="007312FB"/>
    <w:rsid w:val="0073581F"/>
    <w:rsid w:val="00735EFF"/>
    <w:rsid w:val="00742FD1"/>
    <w:rsid w:val="007453BA"/>
    <w:rsid w:val="00747476"/>
    <w:rsid w:val="00756E8D"/>
    <w:rsid w:val="0076234B"/>
    <w:rsid w:val="0076574D"/>
    <w:rsid w:val="00765F20"/>
    <w:rsid w:val="00767499"/>
    <w:rsid w:val="0077459A"/>
    <w:rsid w:val="00780641"/>
    <w:rsid w:val="00781678"/>
    <w:rsid w:val="007838BA"/>
    <w:rsid w:val="00784342"/>
    <w:rsid w:val="00785EEA"/>
    <w:rsid w:val="00786707"/>
    <w:rsid w:val="00787196"/>
    <w:rsid w:val="007A0252"/>
    <w:rsid w:val="007A0529"/>
    <w:rsid w:val="007C33C5"/>
    <w:rsid w:val="007C60F2"/>
    <w:rsid w:val="007D274A"/>
    <w:rsid w:val="007E013D"/>
    <w:rsid w:val="007E6005"/>
    <w:rsid w:val="00804B44"/>
    <w:rsid w:val="0081793B"/>
    <w:rsid w:val="00822760"/>
    <w:rsid w:val="00826399"/>
    <w:rsid w:val="008307A6"/>
    <w:rsid w:val="00846BEA"/>
    <w:rsid w:val="00851AF6"/>
    <w:rsid w:val="00853236"/>
    <w:rsid w:val="00853F89"/>
    <w:rsid w:val="00867C41"/>
    <w:rsid w:val="00871986"/>
    <w:rsid w:val="008743BD"/>
    <w:rsid w:val="00874C0E"/>
    <w:rsid w:val="00882ECA"/>
    <w:rsid w:val="00885CE7"/>
    <w:rsid w:val="00890D7B"/>
    <w:rsid w:val="00893C1A"/>
    <w:rsid w:val="00896486"/>
    <w:rsid w:val="008964F2"/>
    <w:rsid w:val="00897414"/>
    <w:rsid w:val="008A29FB"/>
    <w:rsid w:val="008A2E3F"/>
    <w:rsid w:val="008A435A"/>
    <w:rsid w:val="008B0931"/>
    <w:rsid w:val="008C6CBD"/>
    <w:rsid w:val="008C755A"/>
    <w:rsid w:val="008D2761"/>
    <w:rsid w:val="008E154B"/>
    <w:rsid w:val="008E2183"/>
    <w:rsid w:val="008E3565"/>
    <w:rsid w:val="00900250"/>
    <w:rsid w:val="00900DB8"/>
    <w:rsid w:val="00901A31"/>
    <w:rsid w:val="00901F09"/>
    <w:rsid w:val="00901F81"/>
    <w:rsid w:val="00901FAC"/>
    <w:rsid w:val="00903E58"/>
    <w:rsid w:val="00911E6A"/>
    <w:rsid w:val="0091489C"/>
    <w:rsid w:val="00917480"/>
    <w:rsid w:val="00945D2B"/>
    <w:rsid w:val="009513A0"/>
    <w:rsid w:val="009556CF"/>
    <w:rsid w:val="00972685"/>
    <w:rsid w:val="009748D7"/>
    <w:rsid w:val="00977D1B"/>
    <w:rsid w:val="00983B0B"/>
    <w:rsid w:val="00984F1A"/>
    <w:rsid w:val="009873EB"/>
    <w:rsid w:val="00991E23"/>
    <w:rsid w:val="00993659"/>
    <w:rsid w:val="009A39F9"/>
    <w:rsid w:val="009A654A"/>
    <w:rsid w:val="009B59EC"/>
    <w:rsid w:val="009C0B6D"/>
    <w:rsid w:val="009C4849"/>
    <w:rsid w:val="009C5FB6"/>
    <w:rsid w:val="009D081C"/>
    <w:rsid w:val="009D1022"/>
    <w:rsid w:val="009D192A"/>
    <w:rsid w:val="009D1F5F"/>
    <w:rsid w:val="009D2845"/>
    <w:rsid w:val="009F35C8"/>
    <w:rsid w:val="009F4DD7"/>
    <w:rsid w:val="009F4EA5"/>
    <w:rsid w:val="009F785B"/>
    <w:rsid w:val="00A02BB9"/>
    <w:rsid w:val="00A13459"/>
    <w:rsid w:val="00A14615"/>
    <w:rsid w:val="00A24AA7"/>
    <w:rsid w:val="00A264AB"/>
    <w:rsid w:val="00A26846"/>
    <w:rsid w:val="00A31FE7"/>
    <w:rsid w:val="00A34BF8"/>
    <w:rsid w:val="00A462FA"/>
    <w:rsid w:val="00A50040"/>
    <w:rsid w:val="00A604EE"/>
    <w:rsid w:val="00A7674C"/>
    <w:rsid w:val="00A76981"/>
    <w:rsid w:val="00A8353B"/>
    <w:rsid w:val="00A83C69"/>
    <w:rsid w:val="00A851E0"/>
    <w:rsid w:val="00AA05C0"/>
    <w:rsid w:val="00AA25BB"/>
    <w:rsid w:val="00AA4DFB"/>
    <w:rsid w:val="00AA7AD6"/>
    <w:rsid w:val="00AD3EBE"/>
    <w:rsid w:val="00AD4ADB"/>
    <w:rsid w:val="00AD5D3A"/>
    <w:rsid w:val="00AD69FE"/>
    <w:rsid w:val="00AD71F9"/>
    <w:rsid w:val="00AE387A"/>
    <w:rsid w:val="00AF10B5"/>
    <w:rsid w:val="00AF4B0F"/>
    <w:rsid w:val="00AF590C"/>
    <w:rsid w:val="00B02C76"/>
    <w:rsid w:val="00B047FC"/>
    <w:rsid w:val="00B103D7"/>
    <w:rsid w:val="00B14976"/>
    <w:rsid w:val="00B23F2E"/>
    <w:rsid w:val="00B309EF"/>
    <w:rsid w:val="00B72BF8"/>
    <w:rsid w:val="00B73BFF"/>
    <w:rsid w:val="00B747C1"/>
    <w:rsid w:val="00B77C35"/>
    <w:rsid w:val="00B815D2"/>
    <w:rsid w:val="00B860B8"/>
    <w:rsid w:val="00B944A7"/>
    <w:rsid w:val="00B94950"/>
    <w:rsid w:val="00B960DC"/>
    <w:rsid w:val="00BA062E"/>
    <w:rsid w:val="00BA23B6"/>
    <w:rsid w:val="00BB432B"/>
    <w:rsid w:val="00BC13A9"/>
    <w:rsid w:val="00BC6790"/>
    <w:rsid w:val="00BD2DAE"/>
    <w:rsid w:val="00BE0FD8"/>
    <w:rsid w:val="00BE1B21"/>
    <w:rsid w:val="00BE20B3"/>
    <w:rsid w:val="00BE4C2B"/>
    <w:rsid w:val="00BF0581"/>
    <w:rsid w:val="00BF06C0"/>
    <w:rsid w:val="00BF5018"/>
    <w:rsid w:val="00C11C53"/>
    <w:rsid w:val="00C20E19"/>
    <w:rsid w:val="00C211E2"/>
    <w:rsid w:val="00C24A4D"/>
    <w:rsid w:val="00C25296"/>
    <w:rsid w:val="00C4441D"/>
    <w:rsid w:val="00C4756E"/>
    <w:rsid w:val="00C478A7"/>
    <w:rsid w:val="00C47F0E"/>
    <w:rsid w:val="00C622DD"/>
    <w:rsid w:val="00C62B3E"/>
    <w:rsid w:val="00C66A12"/>
    <w:rsid w:val="00C7112C"/>
    <w:rsid w:val="00C726F6"/>
    <w:rsid w:val="00C738CC"/>
    <w:rsid w:val="00C75A0E"/>
    <w:rsid w:val="00C83082"/>
    <w:rsid w:val="00C87F29"/>
    <w:rsid w:val="00C9225A"/>
    <w:rsid w:val="00C967F0"/>
    <w:rsid w:val="00CA3E57"/>
    <w:rsid w:val="00CB3B2D"/>
    <w:rsid w:val="00CB7898"/>
    <w:rsid w:val="00CC32AC"/>
    <w:rsid w:val="00CE2C90"/>
    <w:rsid w:val="00CE44C7"/>
    <w:rsid w:val="00CE6D6B"/>
    <w:rsid w:val="00D0197A"/>
    <w:rsid w:val="00D135DD"/>
    <w:rsid w:val="00D14289"/>
    <w:rsid w:val="00D27945"/>
    <w:rsid w:val="00D42080"/>
    <w:rsid w:val="00D466C7"/>
    <w:rsid w:val="00D51386"/>
    <w:rsid w:val="00D53052"/>
    <w:rsid w:val="00D536A4"/>
    <w:rsid w:val="00D57678"/>
    <w:rsid w:val="00D72354"/>
    <w:rsid w:val="00D7236D"/>
    <w:rsid w:val="00D95B26"/>
    <w:rsid w:val="00DA1719"/>
    <w:rsid w:val="00DA3E86"/>
    <w:rsid w:val="00DA42D5"/>
    <w:rsid w:val="00DB78F0"/>
    <w:rsid w:val="00DC06DE"/>
    <w:rsid w:val="00DC25E8"/>
    <w:rsid w:val="00DC51B5"/>
    <w:rsid w:val="00DD1463"/>
    <w:rsid w:val="00DF17FD"/>
    <w:rsid w:val="00E20187"/>
    <w:rsid w:val="00E21EA6"/>
    <w:rsid w:val="00E249D4"/>
    <w:rsid w:val="00E40B07"/>
    <w:rsid w:val="00E43704"/>
    <w:rsid w:val="00E44ADC"/>
    <w:rsid w:val="00E52486"/>
    <w:rsid w:val="00E57EB5"/>
    <w:rsid w:val="00E65217"/>
    <w:rsid w:val="00E6559B"/>
    <w:rsid w:val="00E665A9"/>
    <w:rsid w:val="00E848DA"/>
    <w:rsid w:val="00E86047"/>
    <w:rsid w:val="00E917C4"/>
    <w:rsid w:val="00EA0A93"/>
    <w:rsid w:val="00EB42F8"/>
    <w:rsid w:val="00EC1D3F"/>
    <w:rsid w:val="00EC1F05"/>
    <w:rsid w:val="00EE0341"/>
    <w:rsid w:val="00EE37C6"/>
    <w:rsid w:val="00EE4342"/>
    <w:rsid w:val="00EF5FF6"/>
    <w:rsid w:val="00F01C5C"/>
    <w:rsid w:val="00F06FE5"/>
    <w:rsid w:val="00F07B24"/>
    <w:rsid w:val="00F13097"/>
    <w:rsid w:val="00F24A84"/>
    <w:rsid w:val="00F4026E"/>
    <w:rsid w:val="00F43E4F"/>
    <w:rsid w:val="00F4652C"/>
    <w:rsid w:val="00F54C38"/>
    <w:rsid w:val="00F609E5"/>
    <w:rsid w:val="00F664DA"/>
    <w:rsid w:val="00F70926"/>
    <w:rsid w:val="00F719F9"/>
    <w:rsid w:val="00F75D68"/>
    <w:rsid w:val="00F75DEF"/>
    <w:rsid w:val="00F9545E"/>
    <w:rsid w:val="00FA0B70"/>
    <w:rsid w:val="00FA37F0"/>
    <w:rsid w:val="00FA62E3"/>
    <w:rsid w:val="00FB499C"/>
    <w:rsid w:val="00FB6D1A"/>
    <w:rsid w:val="00FD23A7"/>
    <w:rsid w:val="00FD3D13"/>
    <w:rsid w:val="00FD7041"/>
    <w:rsid w:val="00FD7062"/>
    <w:rsid w:val="00FE55C4"/>
    <w:rsid w:val="00FF0855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A30691-731F-4109-8BAF-6290D0D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119B"/>
    <w:rPr>
      <w:color w:val="0000FF"/>
      <w:u w:val="single"/>
    </w:rPr>
  </w:style>
  <w:style w:type="paragraph" w:styleId="Textodeglobo">
    <w:name w:val="Balloon Text"/>
    <w:basedOn w:val="Normal"/>
    <w:semiHidden/>
    <w:rsid w:val="004067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4C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informa a los contribuyentes de patentes comerciales que desde este año no deben concurrir a la Municipalidad a realizar el trámite de declaración de capital propio</vt:lpstr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informa a los contribuyentes de patentes comerciales que desde este año no deben concurrir a la Municipalidad a realizar el trámite de declaración de capital propio</dc:title>
  <dc:subject/>
  <dc:creator>sleyton</dc:creator>
  <cp:keywords/>
  <cp:lastModifiedBy>raul.contreras</cp:lastModifiedBy>
  <cp:revision>2</cp:revision>
  <cp:lastPrinted>2011-04-04T16:34:00Z</cp:lastPrinted>
  <dcterms:created xsi:type="dcterms:W3CDTF">2020-03-26T12:11:00Z</dcterms:created>
  <dcterms:modified xsi:type="dcterms:W3CDTF">2020-03-26T12:11:00Z</dcterms:modified>
</cp:coreProperties>
</file>